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2D" w:rsidRPr="00A74405" w:rsidRDefault="00E66D2D" w:rsidP="00E66D2D">
      <w:pPr>
        <w:jc w:val="center"/>
        <w:rPr>
          <w:rFonts w:ascii="Times New Roman" w:eastAsia="Times New Roman" w:hAnsi="Times New Roman" w:cs="Times New Roman"/>
          <w:lang w:eastAsia="el-GR"/>
        </w:rPr>
      </w:pPr>
      <w:r w:rsidRPr="00A74405">
        <w:rPr>
          <w:rFonts w:ascii="Times New Roman" w:eastAsia="Times New Roman" w:hAnsi="Times New Roman" w:cs="Times New Roman"/>
          <w:noProof/>
          <w:lang w:eastAsia="el-GR"/>
        </w:rPr>
        <w:drawing>
          <wp:inline distT="0" distB="0" distL="0" distR="0" wp14:anchorId="2E202670" wp14:editId="226F6058">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E66D2D" w:rsidRPr="00A74405" w:rsidRDefault="00E66D2D" w:rsidP="00E66D2D">
      <w:pPr>
        <w:spacing w:after="120"/>
        <w:jc w:val="center"/>
        <w:rPr>
          <w:rFonts w:ascii="Times New Roman" w:eastAsia="Times New Roman" w:hAnsi="Times New Roman" w:cs="Times New Roman"/>
          <w:b/>
          <w:lang w:eastAsia="el-GR"/>
        </w:rPr>
      </w:pPr>
    </w:p>
    <w:p w:rsidR="00E66D2D" w:rsidRPr="00A74405" w:rsidRDefault="00E66D2D" w:rsidP="00E66D2D">
      <w:pPr>
        <w:spacing w:after="120"/>
        <w:jc w:val="center"/>
        <w:rPr>
          <w:rFonts w:ascii="Times New Roman" w:eastAsia="Times New Roman" w:hAnsi="Times New Roman" w:cs="Times New Roman"/>
          <w:b/>
          <w:lang w:eastAsia="el-GR"/>
        </w:rPr>
      </w:pPr>
      <w:r w:rsidRPr="00A74405">
        <w:rPr>
          <w:rFonts w:ascii="Times New Roman" w:eastAsia="Times New Roman" w:hAnsi="Times New Roman" w:cs="Times New Roman"/>
          <w:b/>
          <w:lang w:eastAsia="el-GR"/>
        </w:rPr>
        <w:t xml:space="preserve">ΙΛΧΑΝ ΑΧΜΕΤ </w:t>
      </w:r>
    </w:p>
    <w:p w:rsidR="00E66D2D" w:rsidRPr="00A74405" w:rsidRDefault="00E66D2D" w:rsidP="00E66D2D">
      <w:pPr>
        <w:jc w:val="center"/>
        <w:rPr>
          <w:rFonts w:ascii="Times New Roman" w:eastAsia="Times New Roman" w:hAnsi="Times New Roman" w:cs="Times New Roman"/>
          <w:lang w:eastAsia="el-GR"/>
        </w:rPr>
      </w:pPr>
      <w:r w:rsidRPr="00A74405">
        <w:rPr>
          <w:rFonts w:ascii="Times New Roman" w:eastAsia="Times New Roman" w:hAnsi="Times New Roman" w:cs="Times New Roman"/>
          <w:lang w:eastAsia="el-GR"/>
        </w:rPr>
        <w:t xml:space="preserve">Βουλευτής Ροδόπης-Κίνημα Αλλαγής </w:t>
      </w:r>
    </w:p>
    <w:p w:rsidR="005B72C3" w:rsidRDefault="005B72C3" w:rsidP="005B72C3">
      <w:pPr>
        <w:spacing w:line="276" w:lineRule="auto"/>
        <w:jc w:val="both"/>
        <w:rPr>
          <w:rFonts w:ascii="Arial Narrow" w:hAnsi="Arial Narrow"/>
        </w:rPr>
      </w:pPr>
    </w:p>
    <w:p w:rsidR="005B72C3" w:rsidRDefault="005B72C3" w:rsidP="005B72C3">
      <w:pPr>
        <w:spacing w:line="276" w:lineRule="auto"/>
        <w:jc w:val="center"/>
        <w:rPr>
          <w:rFonts w:ascii="Arial Narrow" w:hAnsi="Arial Narrow"/>
          <w:b/>
        </w:rPr>
      </w:pPr>
    </w:p>
    <w:p w:rsidR="005B72C3" w:rsidRDefault="005B72C3" w:rsidP="00E66D2D">
      <w:pPr>
        <w:spacing w:line="276" w:lineRule="auto"/>
        <w:jc w:val="center"/>
        <w:rPr>
          <w:rFonts w:ascii="Arial Narrow" w:hAnsi="Arial Narrow"/>
          <w:b/>
        </w:rPr>
      </w:pPr>
    </w:p>
    <w:p w:rsidR="005B72C3" w:rsidRDefault="005B72C3" w:rsidP="005B72C3">
      <w:pPr>
        <w:spacing w:line="276" w:lineRule="auto"/>
        <w:jc w:val="both"/>
        <w:rPr>
          <w:rFonts w:ascii="Arial Narrow" w:hAnsi="Arial Narrow"/>
        </w:rPr>
      </w:pPr>
    </w:p>
    <w:p w:rsidR="005B72C3" w:rsidRDefault="005B72C3" w:rsidP="005B72C3">
      <w:pPr>
        <w:spacing w:line="276" w:lineRule="auto"/>
        <w:jc w:val="right"/>
        <w:rPr>
          <w:rFonts w:ascii="Arial Narrow" w:hAnsi="Arial Narrow"/>
          <w:b/>
        </w:rPr>
      </w:pPr>
      <w:r w:rsidRPr="005B72C3">
        <w:rPr>
          <w:rFonts w:ascii="Arial Narrow" w:hAnsi="Arial Narrow"/>
          <w:b/>
        </w:rPr>
        <w:t>Αθήνα 1</w:t>
      </w:r>
      <w:r w:rsidR="00E66D2D">
        <w:rPr>
          <w:rFonts w:ascii="Arial Narrow" w:hAnsi="Arial Narrow"/>
          <w:b/>
        </w:rPr>
        <w:t>1</w:t>
      </w:r>
      <w:r w:rsidRPr="005B72C3">
        <w:rPr>
          <w:rFonts w:ascii="Arial Narrow" w:hAnsi="Arial Narrow"/>
          <w:b/>
        </w:rPr>
        <w:t>/11/2021</w:t>
      </w:r>
    </w:p>
    <w:p w:rsidR="00E66D2D" w:rsidRDefault="00E66D2D" w:rsidP="00E66D2D">
      <w:pPr>
        <w:spacing w:line="276" w:lineRule="auto"/>
        <w:rPr>
          <w:rFonts w:ascii="Times New Roman" w:hAnsi="Times New Roman" w:cs="Times New Roman"/>
          <w:b/>
          <w:sz w:val="22"/>
          <w:szCs w:val="22"/>
        </w:rPr>
      </w:pPr>
    </w:p>
    <w:p w:rsidR="00E66D2D" w:rsidRDefault="00E66D2D" w:rsidP="00E66D2D">
      <w:pPr>
        <w:spacing w:line="276" w:lineRule="auto"/>
        <w:rPr>
          <w:rFonts w:ascii="Times New Roman" w:hAnsi="Times New Roman" w:cs="Times New Roman"/>
          <w:b/>
          <w:sz w:val="22"/>
          <w:szCs w:val="22"/>
        </w:rPr>
      </w:pPr>
    </w:p>
    <w:p w:rsidR="005968D2" w:rsidRPr="00E66D2D" w:rsidRDefault="00E66D2D" w:rsidP="00E66D2D">
      <w:pPr>
        <w:spacing w:line="276" w:lineRule="auto"/>
        <w:rPr>
          <w:rFonts w:ascii="Times New Roman" w:hAnsi="Times New Roman" w:cs="Times New Roman"/>
          <w:b/>
        </w:rPr>
      </w:pPr>
      <w:bookmarkStart w:id="0" w:name="_GoBack"/>
      <w:proofErr w:type="spellStart"/>
      <w:r w:rsidRPr="00E66D2D">
        <w:rPr>
          <w:rFonts w:ascii="Times New Roman" w:hAnsi="Times New Roman" w:cs="Times New Roman"/>
          <w:b/>
          <w:sz w:val="22"/>
          <w:szCs w:val="22"/>
        </w:rPr>
        <w:t>Ιλχάν</w:t>
      </w:r>
      <w:proofErr w:type="spellEnd"/>
      <w:r w:rsidRPr="00E66D2D">
        <w:rPr>
          <w:rFonts w:ascii="Times New Roman" w:hAnsi="Times New Roman" w:cs="Times New Roman"/>
          <w:b/>
          <w:sz w:val="22"/>
          <w:szCs w:val="22"/>
        </w:rPr>
        <w:t xml:space="preserve"> Αχμέτ, ειδικός αγορητής ΚΙΝΑΛ για την αναμόρφωση του Ποινικού Κώδικα</w:t>
      </w:r>
      <w:r w:rsidRPr="00E66D2D">
        <w:rPr>
          <w:rFonts w:ascii="Times New Roman" w:hAnsi="Times New Roman" w:cs="Times New Roman"/>
          <w:b/>
        </w:rPr>
        <w:t xml:space="preserve">: </w:t>
      </w:r>
    </w:p>
    <w:p w:rsidR="00E66D2D" w:rsidRPr="00E66D2D" w:rsidRDefault="00E66D2D" w:rsidP="005968D2">
      <w:pPr>
        <w:spacing w:line="276" w:lineRule="auto"/>
        <w:jc w:val="center"/>
        <w:rPr>
          <w:rFonts w:ascii="Times New Roman" w:hAnsi="Times New Roman" w:cs="Times New Roman"/>
          <w:b/>
        </w:rPr>
      </w:pPr>
    </w:p>
    <w:p w:rsidR="005B72C3" w:rsidRPr="00E66D2D" w:rsidRDefault="00456AC1" w:rsidP="005968D2">
      <w:pPr>
        <w:spacing w:line="276" w:lineRule="auto"/>
        <w:jc w:val="center"/>
        <w:rPr>
          <w:rFonts w:ascii="Times New Roman" w:hAnsi="Times New Roman" w:cs="Times New Roman"/>
          <w:b/>
          <w:color w:val="4472C4" w:themeColor="accent5"/>
          <w:sz w:val="26"/>
          <w:szCs w:val="26"/>
        </w:rPr>
      </w:pPr>
      <w:r w:rsidRPr="00E66D2D">
        <w:rPr>
          <w:rFonts w:ascii="Times New Roman" w:hAnsi="Times New Roman" w:cs="Times New Roman"/>
          <w:b/>
          <w:color w:val="4472C4" w:themeColor="accent5"/>
          <w:sz w:val="26"/>
          <w:szCs w:val="26"/>
        </w:rPr>
        <w:t>«Η κυβέρνηση νομοθετεί  βασιζόμενη πάνω στα αποκόμματα των εφημερίδων και το θυμικό της κοινής γνώμης</w:t>
      </w:r>
      <w:r w:rsidR="005968D2" w:rsidRPr="00E66D2D">
        <w:rPr>
          <w:rFonts w:ascii="Times New Roman" w:hAnsi="Times New Roman" w:cs="Times New Roman"/>
          <w:b/>
          <w:color w:val="4472C4" w:themeColor="accent5"/>
          <w:sz w:val="26"/>
          <w:szCs w:val="26"/>
        </w:rPr>
        <w:t>»</w:t>
      </w:r>
    </w:p>
    <w:p w:rsidR="005968D2" w:rsidRPr="00E66D2D" w:rsidRDefault="005968D2" w:rsidP="005968D2">
      <w:pPr>
        <w:spacing w:line="276" w:lineRule="auto"/>
        <w:jc w:val="center"/>
        <w:rPr>
          <w:rFonts w:ascii="Times New Roman" w:hAnsi="Times New Roman" w:cs="Times New Roman"/>
          <w:b/>
          <w:color w:val="4472C4" w:themeColor="accent5"/>
          <w:sz w:val="26"/>
          <w:szCs w:val="26"/>
        </w:rPr>
      </w:pPr>
    </w:p>
    <w:bookmarkEnd w:id="0"/>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Στην ολομέλεια της Βουλής τοποθετήθηκε ο ειδικός αγορητής από το Κίνημα Αλλαγής, βουλευτής Ροδόπης, </w:t>
      </w:r>
      <w:proofErr w:type="spellStart"/>
      <w:r w:rsidRPr="00E66D2D">
        <w:rPr>
          <w:rFonts w:ascii="Times New Roman" w:hAnsi="Times New Roman" w:cs="Times New Roman"/>
        </w:rPr>
        <w:t>Ιλχάν</w:t>
      </w:r>
      <w:proofErr w:type="spellEnd"/>
      <w:r w:rsidRPr="00E66D2D">
        <w:rPr>
          <w:rFonts w:ascii="Times New Roman" w:hAnsi="Times New Roman" w:cs="Times New Roman"/>
        </w:rPr>
        <w:t xml:space="preserve"> Αχμέτ</w:t>
      </w:r>
      <w:r w:rsidR="00263787" w:rsidRPr="00E66D2D">
        <w:rPr>
          <w:rFonts w:ascii="Times New Roman" w:hAnsi="Times New Roman" w:cs="Times New Roman"/>
        </w:rPr>
        <w:t>,</w:t>
      </w:r>
      <w:r w:rsidRPr="00E66D2D">
        <w:rPr>
          <w:rFonts w:ascii="Times New Roman" w:hAnsi="Times New Roman" w:cs="Times New Roman"/>
        </w:rPr>
        <w:t xml:space="preserve"> κατά τη συζήτηση του νομοσχεδίου του Υπουργείου Δικαιοσύνης με τίτλο «Τροποποιήσεις του Ποινικού Κώδικα και του Κώδικα Ποινικής Δικονομίας, λοιπές διατάξεις του Υπουργείου Δικαιοσύνης».</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Ο Βουλευτής ξεκαθάρισε χωρίς περιστροφές πως το Κίνημα Αλλαγής αναγνωρίζει την αναγκαιότητα </w:t>
      </w:r>
      <w:proofErr w:type="spellStart"/>
      <w:r w:rsidRPr="00E66D2D">
        <w:rPr>
          <w:rFonts w:ascii="Times New Roman" w:hAnsi="Times New Roman" w:cs="Times New Roman"/>
        </w:rPr>
        <w:t>αυστηροποίησης</w:t>
      </w:r>
      <w:proofErr w:type="spellEnd"/>
      <w:r w:rsidRPr="00E66D2D">
        <w:rPr>
          <w:rFonts w:ascii="Times New Roman" w:hAnsi="Times New Roman" w:cs="Times New Roman"/>
        </w:rPr>
        <w:t xml:space="preserve"> των ποινών σε μια σειρά αδικημάτων</w:t>
      </w:r>
      <w:r w:rsidR="00605478" w:rsidRPr="00E66D2D">
        <w:rPr>
          <w:rFonts w:ascii="Times New Roman" w:hAnsi="Times New Roman" w:cs="Times New Roman"/>
        </w:rPr>
        <w:t>, ενώ τόνισε την ανάγκη της απόλυτης εφαρμογής του νόμου ειδικά σε ειδεχθή εγκλήματα, αδικήματα κατά της γενετήσιας ελευθερίας και άλλα.</w:t>
      </w:r>
    </w:p>
    <w:p w:rsidR="00263787" w:rsidRPr="00E66D2D" w:rsidRDefault="00263787" w:rsidP="008318A1">
      <w:pPr>
        <w:spacing w:line="276" w:lineRule="auto"/>
        <w:jc w:val="both"/>
        <w:rPr>
          <w:rFonts w:ascii="Times New Roman" w:hAnsi="Times New Roman" w:cs="Times New Roman"/>
        </w:rPr>
      </w:pPr>
    </w:p>
    <w:p w:rsidR="00605478" w:rsidRPr="00E66D2D" w:rsidRDefault="008318A1" w:rsidP="008318A1">
      <w:pPr>
        <w:spacing w:line="276" w:lineRule="auto"/>
        <w:jc w:val="both"/>
        <w:rPr>
          <w:rFonts w:ascii="Times New Roman" w:hAnsi="Times New Roman" w:cs="Times New Roman"/>
        </w:rPr>
      </w:pPr>
      <w:r w:rsidRPr="00E66D2D">
        <w:rPr>
          <w:rFonts w:ascii="Times New Roman" w:hAnsi="Times New Roman" w:cs="Times New Roman"/>
        </w:rPr>
        <w:t>Ο ειδικός αγορητής του Κινήματος Αλλαγής υπενθύμισε πως μ</w:t>
      </w:r>
      <w:r w:rsidR="00605478" w:rsidRPr="00E66D2D">
        <w:rPr>
          <w:rFonts w:ascii="Times New Roman" w:hAnsi="Times New Roman" w:cs="Times New Roman"/>
        </w:rPr>
        <w:t>ε το συζητού</w:t>
      </w:r>
      <w:r w:rsidRPr="00E66D2D">
        <w:rPr>
          <w:rFonts w:ascii="Times New Roman" w:hAnsi="Times New Roman" w:cs="Times New Roman"/>
        </w:rPr>
        <w:t>μενο σχέδιο νόμου η κυβέρνηση επεμβαίνει</w:t>
      </w:r>
      <w:r w:rsidR="00605478" w:rsidRPr="00E66D2D">
        <w:rPr>
          <w:rFonts w:ascii="Times New Roman" w:hAnsi="Times New Roman" w:cs="Times New Roman"/>
        </w:rPr>
        <w:t xml:space="preserve"> για πολλοστή φορά στα κείμενα δύο θεμελιωδών Κωδίκων, όπως ο Ποινικός Κώδικας και ο Κώδικας Ποινικής Δικονομίας, πριν αυτοί προλάβουν να εφαρμοστούν και να αξιολογηθούν μετά από ικανό χρόνο ισχύος. </w:t>
      </w:r>
    </w:p>
    <w:p w:rsidR="00263787" w:rsidRPr="00E66D2D" w:rsidRDefault="00263787" w:rsidP="008318A1">
      <w:pPr>
        <w:spacing w:line="276" w:lineRule="auto"/>
        <w:jc w:val="both"/>
        <w:rPr>
          <w:rFonts w:ascii="Times New Roman" w:hAnsi="Times New Roman" w:cs="Times New Roman"/>
        </w:rPr>
      </w:pPr>
    </w:p>
    <w:p w:rsidR="005968D2" w:rsidRPr="00E66D2D" w:rsidRDefault="00263787" w:rsidP="005968D2">
      <w:pPr>
        <w:jc w:val="both"/>
        <w:rPr>
          <w:rFonts w:ascii="Times New Roman" w:hAnsi="Times New Roman" w:cs="Times New Roman"/>
        </w:rPr>
      </w:pPr>
      <w:r w:rsidRPr="00E66D2D">
        <w:rPr>
          <w:rFonts w:ascii="Times New Roman" w:hAnsi="Times New Roman" w:cs="Times New Roman"/>
        </w:rPr>
        <w:t>«</w:t>
      </w:r>
      <w:r w:rsidRPr="00E66D2D">
        <w:rPr>
          <w:rFonts w:ascii="Times New Roman" w:hAnsi="Times New Roman" w:cs="Times New Roman"/>
          <w:i/>
        </w:rPr>
        <w:t>Οι διατάξεις που περιλαμβάνονται στο παρόν σχέδιο νόμου δεν είναι πάντα σκόπιμες και επαρκείς</w:t>
      </w:r>
      <w:r w:rsidRPr="00E66D2D">
        <w:rPr>
          <w:rFonts w:ascii="Times New Roman" w:hAnsi="Times New Roman" w:cs="Times New Roman"/>
        </w:rPr>
        <w:t xml:space="preserve">», είπε ο </w:t>
      </w:r>
      <w:proofErr w:type="spellStart"/>
      <w:r w:rsidRPr="00E66D2D">
        <w:rPr>
          <w:rFonts w:ascii="Times New Roman" w:hAnsi="Times New Roman" w:cs="Times New Roman"/>
        </w:rPr>
        <w:t>Ιλχάν</w:t>
      </w:r>
      <w:proofErr w:type="spellEnd"/>
      <w:r w:rsidRPr="00E66D2D">
        <w:rPr>
          <w:rFonts w:ascii="Times New Roman" w:hAnsi="Times New Roman" w:cs="Times New Roman"/>
        </w:rPr>
        <w:t xml:space="preserve"> Αχμέτ , καθώς το συζητούμενο νομοσχέδιο χαρακτηρίζεται από μια </w:t>
      </w:r>
      <w:proofErr w:type="spellStart"/>
      <w:r w:rsidRPr="00E66D2D">
        <w:rPr>
          <w:rFonts w:ascii="Times New Roman" w:hAnsi="Times New Roman" w:cs="Times New Roman"/>
        </w:rPr>
        <w:t>τιμωρητική</w:t>
      </w:r>
      <w:proofErr w:type="spellEnd"/>
      <w:r w:rsidRPr="00E66D2D">
        <w:rPr>
          <w:rFonts w:ascii="Times New Roman" w:hAnsi="Times New Roman" w:cs="Times New Roman"/>
        </w:rPr>
        <w:t xml:space="preserve"> λογική και μια γενική </w:t>
      </w:r>
      <w:proofErr w:type="spellStart"/>
      <w:r w:rsidRPr="00E66D2D">
        <w:rPr>
          <w:rFonts w:ascii="Times New Roman" w:hAnsi="Times New Roman" w:cs="Times New Roman"/>
        </w:rPr>
        <w:t>αυστηροποίηση</w:t>
      </w:r>
      <w:proofErr w:type="spellEnd"/>
      <w:r w:rsidRPr="00E66D2D">
        <w:rPr>
          <w:rFonts w:ascii="Times New Roman" w:hAnsi="Times New Roman" w:cs="Times New Roman"/>
        </w:rPr>
        <w:t xml:space="preserve"> των ποινών χωρίς συγκεκριμένη </w:t>
      </w:r>
      <w:proofErr w:type="spellStart"/>
      <w:r w:rsidRPr="00E66D2D">
        <w:rPr>
          <w:rFonts w:ascii="Times New Roman" w:hAnsi="Times New Roman" w:cs="Times New Roman"/>
        </w:rPr>
        <w:t>στοχοθεσία</w:t>
      </w:r>
      <w:proofErr w:type="spellEnd"/>
      <w:r w:rsidRPr="00E66D2D">
        <w:rPr>
          <w:rFonts w:ascii="Times New Roman" w:hAnsi="Times New Roman" w:cs="Times New Roman"/>
        </w:rPr>
        <w:t>, αφού λείπουν τα ποιοτικά ή ποσοτικά δεδομένα που να αποδεικνύουν όχι μόνο τη λογική αλλά  και την ουσιαστική επιδίωξη πίσω από αυτήν την επιλογή.</w:t>
      </w:r>
      <w:r w:rsidR="005968D2" w:rsidRPr="00E66D2D">
        <w:rPr>
          <w:rFonts w:ascii="Times New Roman" w:hAnsi="Times New Roman" w:cs="Times New Roman"/>
        </w:rPr>
        <w:t xml:space="preserve"> </w:t>
      </w:r>
    </w:p>
    <w:p w:rsidR="00263787" w:rsidRPr="00E66D2D" w:rsidRDefault="00263787" w:rsidP="008318A1">
      <w:pPr>
        <w:spacing w:line="276" w:lineRule="auto"/>
        <w:jc w:val="both"/>
        <w:rPr>
          <w:rFonts w:ascii="Times New Roman" w:hAnsi="Times New Roman" w:cs="Times New Roman"/>
        </w:rPr>
      </w:pPr>
    </w:p>
    <w:p w:rsidR="00263787" w:rsidRPr="00E66D2D" w:rsidRDefault="008318A1" w:rsidP="008318A1">
      <w:pPr>
        <w:spacing w:line="276" w:lineRule="auto"/>
        <w:jc w:val="both"/>
        <w:rPr>
          <w:rFonts w:ascii="Times New Roman" w:hAnsi="Times New Roman" w:cs="Times New Roman"/>
        </w:rPr>
      </w:pPr>
      <w:r w:rsidRPr="00E66D2D">
        <w:rPr>
          <w:rFonts w:ascii="Times New Roman" w:hAnsi="Times New Roman" w:cs="Times New Roman"/>
          <w:i/>
        </w:rPr>
        <w:t>«Επεμβαίνετε</w:t>
      </w:r>
      <w:r w:rsidR="00605478" w:rsidRPr="00E66D2D">
        <w:rPr>
          <w:rFonts w:ascii="Times New Roman" w:hAnsi="Times New Roman" w:cs="Times New Roman"/>
          <w:i/>
        </w:rPr>
        <w:t xml:space="preserve"> πρόχειρα </w:t>
      </w:r>
      <w:r w:rsidRPr="00E66D2D">
        <w:rPr>
          <w:rFonts w:ascii="Times New Roman" w:hAnsi="Times New Roman" w:cs="Times New Roman"/>
          <w:i/>
        </w:rPr>
        <w:t xml:space="preserve">και αποσπασματικά. </w:t>
      </w:r>
      <w:r w:rsidR="00605478" w:rsidRPr="00E66D2D">
        <w:rPr>
          <w:rFonts w:ascii="Times New Roman" w:hAnsi="Times New Roman" w:cs="Times New Roman"/>
          <w:i/>
        </w:rPr>
        <w:t xml:space="preserve">Ακολουθώντας για </w:t>
      </w:r>
      <w:r w:rsidRPr="00E66D2D">
        <w:rPr>
          <w:rFonts w:ascii="Times New Roman" w:hAnsi="Times New Roman" w:cs="Times New Roman"/>
          <w:i/>
        </w:rPr>
        <w:t xml:space="preserve">άλλη μία φορά την επικαιρότητα. </w:t>
      </w:r>
      <w:r w:rsidR="00605478" w:rsidRPr="00E66D2D">
        <w:rPr>
          <w:rFonts w:ascii="Times New Roman" w:hAnsi="Times New Roman" w:cs="Times New Roman"/>
          <w:i/>
        </w:rPr>
        <w:t xml:space="preserve">Κλασική συνταγή της κυβέρνησης σας που επιμένει να πορεύεται χωρίς σχέδιο και να νομοθετεί  βασιζόμενη πάνω στα αποκόμματα των εφημερίδων και με </w:t>
      </w:r>
      <w:r w:rsidR="00605478" w:rsidRPr="00E66D2D">
        <w:rPr>
          <w:rFonts w:ascii="Times New Roman" w:hAnsi="Times New Roman" w:cs="Times New Roman"/>
          <w:i/>
        </w:rPr>
        <w:lastRenderedPageBreak/>
        <w:t>βά</w:t>
      </w:r>
      <w:r w:rsidRPr="00E66D2D">
        <w:rPr>
          <w:rFonts w:ascii="Times New Roman" w:hAnsi="Times New Roman" w:cs="Times New Roman"/>
          <w:i/>
        </w:rPr>
        <w:t xml:space="preserve">ση το θυμικό της κοινής γνώμης. </w:t>
      </w:r>
      <w:r w:rsidR="00605478" w:rsidRPr="00E66D2D">
        <w:rPr>
          <w:rFonts w:ascii="Times New Roman" w:hAnsi="Times New Roman" w:cs="Times New Roman"/>
          <w:i/>
        </w:rPr>
        <w:t>Της κοινής γνώμης που ας μην κρυβόμαστε ξέρουμε πως πολλές φορές κατευθύνεται  κα</w:t>
      </w:r>
      <w:r w:rsidRPr="00E66D2D">
        <w:rPr>
          <w:rFonts w:ascii="Times New Roman" w:hAnsi="Times New Roman" w:cs="Times New Roman"/>
          <w:i/>
        </w:rPr>
        <w:t xml:space="preserve">ι αποπροσανατολίζεται σκοπίμως. </w:t>
      </w:r>
      <w:r w:rsidR="00605478" w:rsidRPr="00E66D2D">
        <w:rPr>
          <w:rFonts w:ascii="Times New Roman" w:hAnsi="Times New Roman" w:cs="Times New Roman"/>
          <w:i/>
        </w:rPr>
        <w:t>Αρνείστε να δείτε το συνολικό πρόβλημα της εγκληματικότητ</w:t>
      </w:r>
      <w:r w:rsidRPr="00E66D2D">
        <w:rPr>
          <w:rFonts w:ascii="Times New Roman" w:hAnsi="Times New Roman" w:cs="Times New Roman"/>
          <w:i/>
        </w:rPr>
        <w:t xml:space="preserve">ας και της έλλειψης ασφάλειας. </w:t>
      </w:r>
      <w:r w:rsidR="00605478" w:rsidRPr="00E66D2D">
        <w:rPr>
          <w:rFonts w:ascii="Times New Roman" w:hAnsi="Times New Roman" w:cs="Times New Roman"/>
          <w:i/>
        </w:rPr>
        <w:t>Στρουθοκαμηλίζετε, θεωρώντας και προβάλλοντας στην κοινωνία την άποψη ότι οι υψηλές ποινές από μόνες τους φέρνουν μείωση της εγκληματικότητας, ενώ ξέρετε πως κάτι τέτοιο διεθνώς δεν αποδεικνύεται</w:t>
      </w:r>
      <w:r w:rsidR="005968D2" w:rsidRPr="00E66D2D">
        <w:rPr>
          <w:rFonts w:ascii="Times New Roman" w:hAnsi="Times New Roman" w:cs="Times New Roman"/>
        </w:rPr>
        <w:t xml:space="preserve"> Ακολουθείτε τον εύκολο δρόμο ικανοποιώντας δήθεν αυτό που απαιτεί η κοινωνία, ο κόσμος, οι πολλοί, γιατί δεν θέλετε να αναλάβετε τον παιδευτικό ρόλο που οφείλει να έχει μια κυβέρνηση ενός σύγχρονου και δημοκρατικού κράτους</w:t>
      </w:r>
      <w:r w:rsidRPr="00E66D2D">
        <w:rPr>
          <w:rFonts w:ascii="Times New Roman" w:hAnsi="Times New Roman" w:cs="Times New Roman"/>
        </w:rPr>
        <w:t>», είπε χαρακτηριστικά</w:t>
      </w:r>
      <w:r w:rsidR="00263787" w:rsidRPr="00E66D2D">
        <w:rPr>
          <w:rFonts w:ascii="Times New Roman" w:hAnsi="Times New Roman" w:cs="Times New Roman"/>
        </w:rPr>
        <w:t>.</w:t>
      </w:r>
    </w:p>
    <w:p w:rsidR="00263787" w:rsidRPr="00E66D2D" w:rsidRDefault="00263787" w:rsidP="008318A1">
      <w:pPr>
        <w:spacing w:line="276" w:lineRule="auto"/>
        <w:jc w:val="both"/>
        <w:rPr>
          <w:rFonts w:ascii="Times New Roman" w:hAnsi="Times New Roman" w:cs="Times New Roman"/>
        </w:rPr>
      </w:pPr>
    </w:p>
    <w:p w:rsidR="00263787" w:rsidRPr="00E66D2D" w:rsidRDefault="00263787" w:rsidP="00263787">
      <w:pPr>
        <w:spacing w:line="276" w:lineRule="auto"/>
        <w:jc w:val="both"/>
        <w:rPr>
          <w:rFonts w:ascii="Times New Roman" w:hAnsi="Times New Roman" w:cs="Times New Roman"/>
        </w:rPr>
      </w:pPr>
      <w:r w:rsidRPr="00E66D2D">
        <w:rPr>
          <w:rFonts w:ascii="Times New Roman" w:hAnsi="Times New Roman" w:cs="Times New Roman"/>
        </w:rPr>
        <w:t xml:space="preserve">Αναφερόμενος στο άρθρο 36 που αφορά τη τροποποίηση του άρθρου 191 ΠΚ για τη Διασπορά ψευδών ειδήσεων ο βουλευτής ξεκαθάρισε πως πρόκειται για απαράδεκτη διάταξη, κατηγορώντας την κυβέρνηση για νομιμοποίηση της λογοκρισίας </w:t>
      </w:r>
      <w:r w:rsidR="00456AC1" w:rsidRPr="00E66D2D">
        <w:rPr>
          <w:rFonts w:ascii="Times New Roman" w:hAnsi="Times New Roman" w:cs="Times New Roman"/>
        </w:rPr>
        <w:t xml:space="preserve"> </w:t>
      </w:r>
    </w:p>
    <w:p w:rsidR="00263787" w:rsidRPr="00E66D2D" w:rsidRDefault="00456AC1" w:rsidP="00263787">
      <w:pPr>
        <w:spacing w:line="276" w:lineRule="auto"/>
        <w:jc w:val="both"/>
        <w:rPr>
          <w:rFonts w:ascii="Times New Roman" w:hAnsi="Times New Roman" w:cs="Times New Roman"/>
        </w:rPr>
      </w:pPr>
      <w:r w:rsidRPr="00E66D2D">
        <w:rPr>
          <w:rFonts w:ascii="Times New Roman" w:hAnsi="Times New Roman" w:cs="Times New Roman"/>
          <w:i/>
        </w:rPr>
        <w:t xml:space="preserve">«Με </w:t>
      </w:r>
      <w:r w:rsidR="00263787" w:rsidRPr="00E66D2D">
        <w:rPr>
          <w:rFonts w:ascii="Times New Roman" w:hAnsi="Times New Roman" w:cs="Times New Roman"/>
          <w:i/>
        </w:rPr>
        <w:t>το συγκεκριμένο άρθρο βαδίζετε σε επικίνδυνα μονοπάτια και βάζετε σε σοβαρό κίνδυνο την συνταγματικά κατ</w:t>
      </w:r>
      <w:r w:rsidRPr="00E66D2D">
        <w:rPr>
          <w:rFonts w:ascii="Times New Roman" w:hAnsi="Times New Roman" w:cs="Times New Roman"/>
          <w:i/>
        </w:rPr>
        <w:t xml:space="preserve">οχυρωμένη ελευθερία του λόγου. </w:t>
      </w:r>
      <w:r w:rsidR="00263787" w:rsidRPr="00E66D2D">
        <w:rPr>
          <w:rFonts w:ascii="Times New Roman" w:hAnsi="Times New Roman" w:cs="Times New Roman"/>
          <w:i/>
        </w:rPr>
        <w:t>Μετατρέπετε το αδίκημα της διασποράς ψευδών ειδήσεων σε έγκλημα αφηρημένης διακινδύνευσης καθώς πλέον δεν θα είναι αναγκαίο να επέλθει όντως το αποτέλεσμα του φόβου ή της ανησυχίας αλλά θα αρκεί η δυνατότητα των ειδήσεων να προκαλέσουν ανησυχία ή φόβο</w:t>
      </w:r>
      <w:r w:rsidRPr="00E66D2D">
        <w:rPr>
          <w:rFonts w:ascii="Times New Roman" w:hAnsi="Times New Roman" w:cs="Times New Roman"/>
          <w:i/>
        </w:rPr>
        <w:t>»,</w:t>
      </w:r>
      <w:r w:rsidRPr="00E66D2D">
        <w:rPr>
          <w:rFonts w:ascii="Times New Roman" w:hAnsi="Times New Roman" w:cs="Times New Roman"/>
        </w:rPr>
        <w:t xml:space="preserve"> τόνισε.</w:t>
      </w:r>
    </w:p>
    <w:p w:rsidR="00263787" w:rsidRPr="00E66D2D" w:rsidRDefault="00263787" w:rsidP="008318A1">
      <w:pPr>
        <w:spacing w:line="276" w:lineRule="auto"/>
        <w:jc w:val="both"/>
        <w:rPr>
          <w:rFonts w:ascii="Times New Roman" w:hAnsi="Times New Roman" w:cs="Times New Roman"/>
        </w:rPr>
      </w:pPr>
    </w:p>
    <w:p w:rsidR="00456AC1" w:rsidRPr="00E66D2D" w:rsidRDefault="005968D2" w:rsidP="00456AC1">
      <w:pPr>
        <w:spacing w:line="276" w:lineRule="auto"/>
        <w:jc w:val="both"/>
        <w:rPr>
          <w:rFonts w:ascii="Times New Roman" w:hAnsi="Times New Roman" w:cs="Times New Roman"/>
        </w:rPr>
      </w:pPr>
      <w:r w:rsidRPr="00E66D2D">
        <w:rPr>
          <w:rFonts w:ascii="Times New Roman" w:hAnsi="Times New Roman" w:cs="Times New Roman"/>
        </w:rPr>
        <w:t xml:space="preserve">Σχετικά με </w:t>
      </w:r>
      <w:r w:rsidR="00456AC1" w:rsidRPr="00E66D2D">
        <w:rPr>
          <w:rFonts w:ascii="Times New Roman" w:hAnsi="Times New Roman" w:cs="Times New Roman"/>
        </w:rPr>
        <w:t xml:space="preserve">το σωφρονιστικό σύστημα ο </w:t>
      </w:r>
      <w:proofErr w:type="spellStart"/>
      <w:r w:rsidR="00456AC1" w:rsidRPr="00E66D2D">
        <w:rPr>
          <w:rFonts w:ascii="Times New Roman" w:hAnsi="Times New Roman" w:cs="Times New Roman"/>
        </w:rPr>
        <w:t>Ιλχάν</w:t>
      </w:r>
      <w:proofErr w:type="spellEnd"/>
      <w:r w:rsidR="00456AC1" w:rsidRPr="00E66D2D">
        <w:rPr>
          <w:rFonts w:ascii="Times New Roman" w:hAnsi="Times New Roman" w:cs="Times New Roman"/>
        </w:rPr>
        <w:t xml:space="preserve"> Αχμέτ είπε πως είναι αναγκαίο να δούμε ξανά την κατάσταση και τη λειτουργία των ελληνικών φυλακών. </w:t>
      </w:r>
    </w:p>
    <w:p w:rsidR="00456AC1" w:rsidRPr="00E66D2D" w:rsidRDefault="00456AC1" w:rsidP="00456AC1">
      <w:pPr>
        <w:spacing w:line="276" w:lineRule="auto"/>
        <w:jc w:val="both"/>
        <w:rPr>
          <w:rFonts w:ascii="Times New Roman" w:hAnsi="Times New Roman" w:cs="Times New Roman"/>
        </w:rPr>
      </w:pPr>
    </w:p>
    <w:p w:rsidR="00263787" w:rsidRPr="00E66D2D" w:rsidRDefault="00456AC1" w:rsidP="00456AC1">
      <w:pPr>
        <w:spacing w:line="276" w:lineRule="auto"/>
        <w:jc w:val="both"/>
        <w:rPr>
          <w:rFonts w:ascii="Times New Roman" w:hAnsi="Times New Roman" w:cs="Times New Roman"/>
        </w:rPr>
      </w:pPr>
      <w:r w:rsidRPr="00E66D2D">
        <w:rPr>
          <w:rFonts w:ascii="Times New Roman" w:hAnsi="Times New Roman" w:cs="Times New Roman"/>
          <w:i/>
        </w:rPr>
        <w:t>«Το Υπουργείο Δ</w:t>
      </w:r>
      <w:r w:rsidR="005968D2" w:rsidRPr="00E66D2D">
        <w:rPr>
          <w:rFonts w:ascii="Times New Roman" w:hAnsi="Times New Roman" w:cs="Times New Roman"/>
          <w:i/>
        </w:rPr>
        <w:t>ικαιοσύνης αγνοεί την ανάγκη</w:t>
      </w:r>
      <w:r w:rsidRPr="00E66D2D">
        <w:rPr>
          <w:rFonts w:ascii="Times New Roman" w:hAnsi="Times New Roman" w:cs="Times New Roman"/>
          <w:i/>
        </w:rPr>
        <w:t xml:space="preserve"> υιοθέτηση</w:t>
      </w:r>
      <w:r w:rsidR="005968D2" w:rsidRPr="00E66D2D">
        <w:rPr>
          <w:rFonts w:ascii="Times New Roman" w:hAnsi="Times New Roman" w:cs="Times New Roman"/>
          <w:i/>
        </w:rPr>
        <w:t>ς</w:t>
      </w:r>
      <w:r w:rsidRPr="00E66D2D">
        <w:rPr>
          <w:rFonts w:ascii="Times New Roman" w:hAnsi="Times New Roman" w:cs="Times New Roman"/>
          <w:i/>
        </w:rPr>
        <w:t xml:space="preserve"> ενός νέου Σωφρονιστικού Κώδικα. Από το 2011 εκκρεμεί η μεταρρύθμιση αυτή, όταν η τελευταία Κυβέρνηση ΠΑΣΟΚ συγκρότησε τη σχετική νομοπαρασκευαστική επιτροπή. Δέκα χρόνια μετά κι ακόμη περιμένουμε να υπάρξει πρόοδος, με ευθύνη όλων των κυβερνήσεων που ακολούθησαν. Εμείς εμμένουμε στην ανάγκη εκσυγχρονισμού του σωφρονιστικού συστήματος. Με πραγματική έκτιση ποινών για τα σοβαρά αδικήματα, και ταυτόχρονη ενίσχυση και της εφαρμογής εναλλακτικών μεθόδων έκτισης ποινών, όπως γίνεται σε κάθε ευνομούμενη πολιτεία του 21ου αιώνα. Και επιτέλους ας μεριμνήσει η κυβέρνηση για να ενεργοποιηθεί ο θεσμός της κοινωφελούς εργασίας, που ανεστάλη από την ίδια και ακόμη παραμένει σε πλήρη αδράνεια»</w:t>
      </w:r>
      <w:r w:rsidRPr="00E66D2D">
        <w:rPr>
          <w:rFonts w:ascii="Times New Roman" w:hAnsi="Times New Roman" w:cs="Times New Roman"/>
        </w:rPr>
        <w:t>.</w:t>
      </w:r>
    </w:p>
    <w:p w:rsidR="00263787" w:rsidRPr="00E66D2D" w:rsidRDefault="00263787" w:rsidP="008318A1">
      <w:pPr>
        <w:spacing w:line="276" w:lineRule="auto"/>
        <w:jc w:val="both"/>
        <w:rPr>
          <w:rFonts w:ascii="Times New Roman" w:hAnsi="Times New Roman" w:cs="Times New Roman"/>
        </w:rPr>
      </w:pPr>
    </w:p>
    <w:p w:rsidR="00263787" w:rsidRPr="00E66D2D" w:rsidRDefault="00263787" w:rsidP="008318A1">
      <w:pPr>
        <w:spacing w:line="276" w:lineRule="auto"/>
        <w:jc w:val="both"/>
        <w:rPr>
          <w:rFonts w:ascii="Times New Roman" w:hAnsi="Times New Roman" w:cs="Times New Roman"/>
        </w:rPr>
      </w:pPr>
    </w:p>
    <w:p w:rsidR="00263787" w:rsidRPr="00E66D2D" w:rsidRDefault="00263787" w:rsidP="008318A1">
      <w:pPr>
        <w:spacing w:line="276" w:lineRule="auto"/>
        <w:jc w:val="both"/>
        <w:rPr>
          <w:rFonts w:ascii="Times New Roman" w:hAnsi="Times New Roman" w:cs="Times New Roman"/>
          <w:b/>
        </w:rPr>
      </w:pPr>
      <w:r w:rsidRPr="00E66D2D">
        <w:rPr>
          <w:rFonts w:ascii="Times New Roman" w:hAnsi="Times New Roman" w:cs="Times New Roman"/>
          <w:b/>
        </w:rPr>
        <w:t>Ακολουθεί το πλήρες κείμενο της ομιλίας:</w:t>
      </w:r>
    </w:p>
    <w:p w:rsidR="00263787" w:rsidRPr="00E66D2D" w:rsidRDefault="00263787"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Κυρίες και κύριοι συνάδελφοι,</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Ο αείμνηστος Καθηγητής Ανδρουλάκης έλεγε, πως το Ποινικό Δίκαιο και η Ποινική Δικονομία, είναι εφαρμοσμένο Συνταγματικό Δίκαιο. Άπτεται της ίδιας της λειτουργίας του Κράτους Δικαίου και της προστασίας των δικαιωμάτων του ανθρώπου. Υπ’ αυτήν την έννοια, κάθε παρέμβαση σε αυτό θα πρέπει να είναι απολύτως αναγκαία, αιτιολογημένη και εντελώς ανάλογη προς τις αληθείς ανάγκες του κοινωνικού συνόλου.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Σε αυτό το πλαίσιο η εισηγήτριά μας στην επιτροπή, τόνισε εμφατικά πως πρέπει η νομοθέτηση στο πεδίο του Ποινικού Δικαίου να είναι προσεκτική, συνετή και πάντα με πλήρη συναίσθηση της ιστορικής ευθύνης του νομοθέτη.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Εμείς στο Κίνημα Αλλαγής δεν είμαστε δογματικοί, ούτε κρυβόμαστε πίσω από θεωρητικές κατασκευές.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Έχουμε απόλυτη επίγνωση των σοβαρών κοινωνικών προβλημάτων και προκλήσεων.</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Γνωρίζουμε καλά πως μεγάλο ποσοστό του πληθυσμού της χώρας αισθάνεται και δηλώνει ανασφαλές. Η εγκληματικότητα επιμένει και αυξάνει. Για αυτούς τους λόγους χρειάζονται, χωρίς αμφιβολία, παρεμβάσεις.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Ναι, πρέπει να είμαστε σκληροί με το έγκλημα.</w:t>
      </w: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Ναι, πρέπει να είμαστε άτεγκτοι στην εφαρμογή του Νόμου, ειδικά σε ειδεχθή εγκλήματα, αδικήματα κατά της γενετήσιας ελευθερίας και άλλα.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Είναι, όμως, όλες οι διατάξεις που περιλαμβάνονται στο παρόν σχέδιο νόμου σκόπιμες και επαρκείς;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Κατά τη γνώμη μας, μάλλον όχι.</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Και το λέμε αυτό, γιατί το σχέδιο νόμου που έχουμε στα χέρια μας χαρακτηρίζεται από μια </w:t>
      </w:r>
      <w:proofErr w:type="spellStart"/>
      <w:r w:rsidRPr="00E66D2D">
        <w:rPr>
          <w:rFonts w:ascii="Times New Roman" w:hAnsi="Times New Roman" w:cs="Times New Roman"/>
        </w:rPr>
        <w:t>τιμωρητική</w:t>
      </w:r>
      <w:proofErr w:type="spellEnd"/>
      <w:r w:rsidRPr="00E66D2D">
        <w:rPr>
          <w:rFonts w:ascii="Times New Roman" w:hAnsi="Times New Roman" w:cs="Times New Roman"/>
        </w:rPr>
        <w:t xml:space="preserve"> λογική.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Προχωράτε σε μια γενική </w:t>
      </w:r>
      <w:proofErr w:type="spellStart"/>
      <w:r w:rsidRPr="00E66D2D">
        <w:rPr>
          <w:rFonts w:ascii="Times New Roman" w:hAnsi="Times New Roman" w:cs="Times New Roman"/>
        </w:rPr>
        <w:t>αυστηροποίηση</w:t>
      </w:r>
      <w:proofErr w:type="spellEnd"/>
      <w:r w:rsidRPr="00E66D2D">
        <w:rPr>
          <w:rFonts w:ascii="Times New Roman" w:hAnsi="Times New Roman" w:cs="Times New Roman"/>
        </w:rPr>
        <w:t xml:space="preserve"> των ποινών.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Και το κάνετε χωρίς συγκεκριμένη </w:t>
      </w:r>
      <w:proofErr w:type="spellStart"/>
      <w:r w:rsidRPr="00E66D2D">
        <w:rPr>
          <w:rFonts w:ascii="Times New Roman" w:hAnsi="Times New Roman" w:cs="Times New Roman"/>
        </w:rPr>
        <w:t>στοχοθεσία</w:t>
      </w:r>
      <w:proofErr w:type="spellEnd"/>
      <w:r w:rsidRPr="00E66D2D">
        <w:rPr>
          <w:rFonts w:ascii="Times New Roman" w:hAnsi="Times New Roman" w:cs="Times New Roman"/>
        </w:rPr>
        <w:t>.</w:t>
      </w: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 </w:t>
      </w: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Χωρίς ποιοτικά ή ποσοτικά δεδομένα που να αποδεικνύουν όχι μόνο τη λογική αλλά  και την ουσιαστική επιδίωξη πίσω από αυτήν την επιλογή.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Με το συζητούμενο σχέδιο νόμου επεμβαίνετε για πολλοστή φορά στα κείμενα δύο θεμελιωδών Κωδίκων, όπως ο Ποινικός Κώδικας και ο Κώδικας Ποινικής Δικονομίας, πριν αυτοί προλάβουν να εφαρμοστούν και να αξιολογηθούν μετά από ικανό χρόνο ισχύος.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Επεμβαίνετε όμως πρόχειρα και αποσπασματικά.</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Ακολουθώντας για άλλη μία φορά την επικαιρότητα.</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lastRenderedPageBreak/>
        <w:t>Κλασική συνταγή της κυβέρνησης σας που επιμένει να πορεύεται χωρίς σχέδιο και να νομοθετεί  βασιζόμενη πάνω στα αποκόμματα των εφημερίδων και με βάση το θυμικό της κοινής γνώμης.</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Της κοινής γνώμης που ας μην κρυβόμαστε ξέρουμε πως πολλές φορές κατευθύνεται  και αποπροσανατολίζεται σκοπίμως.</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Αρνείστε να δείτε το συνολικό πρόβλημα της εγκληματικότητας και της έλλειψης ασφάλειας.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Στρουθοκαμηλίζετε, θεωρώντας και προβάλλοντας στην κοινωνία την άποψη ότι οι υψηλές ποινές από μόνες τους φέρνουν μείωση της εγκληματικότητας, ενώ ξέρετε πως κάτι τέτοιο διεθνώς δεν αποδεικνύεται.</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Ακολουθείτε τον εύκολο δρόμο ικανοποιώντας δήθεν αυτό που απαιτεί η κοινωνία, ο κόσμος, οι πολλοί, γιατί δεν θέλετε να αναλάβετε τον παιδευτικό ρόλο που οφείλει να έχει μια κυβέρνηση ενός σύγχρονου και δημοκρατικού κράτους.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Κυρίες και κύριοι συνάδελφοι,</w:t>
      </w: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  </w:t>
      </w: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Είναι προφανές ότι πολλές από τις διατάξεις είναι ορθές και θα τις στηρίξουμε.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Αυστηρές ποινές που πρέπει να εκτίονται πραγματικά, πρέπει να επιβάλλονται στις περιπτώσεις βιασμών, ενδοοικογενειακής βίας και άλλων βαρύτατων πράξεων.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Όμως, πρέπει να μην ξεχνάμε εδώ το πραγματικό </w:t>
      </w:r>
      <w:proofErr w:type="spellStart"/>
      <w:r w:rsidRPr="00E66D2D">
        <w:rPr>
          <w:rFonts w:ascii="Times New Roman" w:hAnsi="Times New Roman" w:cs="Times New Roman"/>
        </w:rPr>
        <w:t>διακύβευμα</w:t>
      </w:r>
      <w:proofErr w:type="spellEnd"/>
      <w:r w:rsidRPr="00E66D2D">
        <w:rPr>
          <w:rFonts w:ascii="Times New Roman" w:hAnsi="Times New Roman" w:cs="Times New Roman"/>
        </w:rPr>
        <w:t xml:space="preserve">, πρέπει να μην αποπροσανατολιζόμαστε.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Γιατί το ξέρουμε όλοι, ότι η ποινική καταστολή είναι το απολύτως αναγκαίο αλλά καταληκτικό στάδιο στη διαδικασία αντιμετώπισης του κοινωνικού φαινομένου της εγκληματικότητας.</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Για το αυτό και η σύγχρονη δημοκρατική Πολιτεία οφείλει να έχει όχι μόνο ποινές, αλλά και ένα σύγχρονο και αποτελεσματικό πλαίσιο </w:t>
      </w:r>
      <w:proofErr w:type="spellStart"/>
      <w:r w:rsidRPr="00E66D2D">
        <w:rPr>
          <w:rFonts w:ascii="Times New Roman" w:hAnsi="Times New Roman" w:cs="Times New Roman"/>
        </w:rPr>
        <w:t>αντεγκληματικής</w:t>
      </w:r>
      <w:proofErr w:type="spellEnd"/>
      <w:r w:rsidRPr="00E66D2D">
        <w:rPr>
          <w:rFonts w:ascii="Times New Roman" w:hAnsi="Times New Roman" w:cs="Times New Roman"/>
        </w:rPr>
        <w:t xml:space="preserve"> πολιτικής.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Με έμφαση στην πρόληψη, στην κοινωνική συνοχή, την εκπαίδευση, με βαθιές τομές στη βάση της κοινωνικής συμβίωσης.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Χρειαζόμαστε μια μεταρρύθμιση από τα κάτω, μελετημένη και στη βάση των διεθνών προτύπων </w:t>
      </w:r>
      <w:proofErr w:type="spellStart"/>
      <w:r w:rsidRPr="00E66D2D">
        <w:rPr>
          <w:rFonts w:ascii="Times New Roman" w:hAnsi="Times New Roman" w:cs="Times New Roman"/>
        </w:rPr>
        <w:t>αντεγκληματικής</w:t>
      </w:r>
      <w:proofErr w:type="spellEnd"/>
      <w:r w:rsidRPr="00E66D2D">
        <w:rPr>
          <w:rFonts w:ascii="Times New Roman" w:hAnsi="Times New Roman" w:cs="Times New Roman"/>
        </w:rPr>
        <w:t xml:space="preserve"> πολιτικής.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Ασφαλώς και χρειάζονται ποινές και μάλιστα αυστηρές.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lastRenderedPageBreak/>
        <w:t>Είναι αναγκαίος ο ποινικός κολασμός και πρέπει να διαφυλαχθεί η λειτουργία της γενικής και ειδικής πρόληψης στο χώρο του ποινικού δικαίου, όμως αυτό δεν είναι αρκετό.</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Κύριε Υπουργέ,</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Είναι αναγκαίο να δούμε ξανά την κατάσταση και τη λειτουργία των ελληνικών φυλακών.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Το σωφρονιστικό σύστημα νοσεί.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Χωρίς κεντρικό σχεδιασμό, χωρίς πρόβλεψη για τη μελλοντική εικόνα των σωφρονιστικών καταστημάτων που ήδη είναι επιβαρυμένα με υπερπληθυσμό κρατουμένων.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Και όλα αυτά, ενώ το Υπουργείο Δικαιοσύνης αγνοεί την ανάγκη για υιοθέτηση ενός νέου Σωφρονιστικού Κώδικα.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Από το 2011 εκκρεμεί η μεταρρύθμιση αυτή, όταν η τελευταία Κυβέρνηση ΠΑΣΟΚ συγκρότησε τη σχετική νομοπαρασκευαστική επιτροπή.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Δέκα χρόνια μετά κι ακόμη περιμένουμε να υπάρξει πρόοδος, με ευθύνη όλων των κυβερνήσεων που ακολούθησαν.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Εμείς εμμένουμε στην ανάγκη εκσυγχρονισμού του σωφρονιστικού συστήματος. Με πραγματική έκτιση ποινών για τα σοβαρά αδικήματα, και ταυτόχρονη ενίσχυση και της εφαρμογής εναλλακτικών μεθόδων έκτισης ποινών, όπως γίνεται σε κάθε ευνομούμενη πολιτεία του 21ου αιώνα.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Και επιτέλους ας μεριμνήσει η κυβέρνηση για να ενεργοποιηθεί ο θεσμός της κοινωφελούς εργασίας, που ανεστάλη από την ίδια και ακόμη παραμένει σε πλήρη αδράνεια.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Πότε επιτέλους θα υπάρξει κάποια πρόοδος στο ζήτημα αυτό;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Πώς περιμένουμε να εξανθρωπίσουμε τις φυλακές μας όταν κλείνουμε τα μάτια και δεχόμαστε να στοιβάζονται χιλιάδες κρατουμένων -για μη ειδεχθή ή ακόμη και λιγότερο σοβαρά εγκλήματα- που θα μπορούσαν να εκτίουν αλλιώς τις ποινές τους;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Και τέλος, για ποιο σωφρονιστικό σύστημα μιλάμε, όταν ακόμη και αυτή η έννοια του «σωφρονισμού» παραμένει ζητούμενο;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Υπάρχει σωφρονιστική ή απλώς </w:t>
      </w:r>
      <w:proofErr w:type="spellStart"/>
      <w:r w:rsidRPr="00E66D2D">
        <w:rPr>
          <w:rFonts w:ascii="Times New Roman" w:hAnsi="Times New Roman" w:cs="Times New Roman"/>
        </w:rPr>
        <w:t>τιμωρητική</w:t>
      </w:r>
      <w:proofErr w:type="spellEnd"/>
      <w:r w:rsidRPr="00E66D2D">
        <w:rPr>
          <w:rFonts w:ascii="Times New Roman" w:hAnsi="Times New Roman" w:cs="Times New Roman"/>
        </w:rPr>
        <w:t xml:space="preserve"> λογική στο ελληνικό σωφρονιστικό σύστημα;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Υπάρχει η παραμικρή φροντίδα για τη βελτίωση και κυρίως για την ομαλή επανένταξη του κρατουμένου στο κοινωνικό σύνολο;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Φοβούμαστε πως όχι.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Και σίγουρα το παρόν σχέδιο νόμου δεν αντιμετωπίζει το πρόβλημα.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Δεν βλέπει τη μεγάλη εικόνα.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Αρκείται σε </w:t>
      </w:r>
      <w:proofErr w:type="spellStart"/>
      <w:r w:rsidRPr="00E66D2D">
        <w:rPr>
          <w:rFonts w:ascii="Times New Roman" w:hAnsi="Times New Roman" w:cs="Times New Roman"/>
        </w:rPr>
        <w:t>εμβαλωματικές</w:t>
      </w:r>
      <w:proofErr w:type="spellEnd"/>
      <w:r w:rsidRPr="00E66D2D">
        <w:rPr>
          <w:rFonts w:ascii="Times New Roman" w:hAnsi="Times New Roman" w:cs="Times New Roman"/>
        </w:rPr>
        <w:t xml:space="preserve"> παρεμβάσεις, άλλες αναγκαίες, άλλες εντελώς άστοχες και επικίνδυνες.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Δεν μπορεί κανείς να τοποθετηθεί με συνεκτικό τρόπο επί της αρχής, γιατί πολύ απλά το νομοσχέδιο στερείται «αρχής».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Αποτελεί απλώς ένα άθροισμα πλίνθων και </w:t>
      </w:r>
      <w:proofErr w:type="spellStart"/>
      <w:r w:rsidRPr="00E66D2D">
        <w:rPr>
          <w:rFonts w:ascii="Times New Roman" w:hAnsi="Times New Roman" w:cs="Times New Roman"/>
        </w:rPr>
        <w:t>κέραμων</w:t>
      </w:r>
      <w:proofErr w:type="spellEnd"/>
      <w:r w:rsidRPr="00E66D2D">
        <w:rPr>
          <w:rFonts w:ascii="Times New Roman" w:hAnsi="Times New Roman" w:cs="Times New Roman"/>
        </w:rPr>
        <w:t xml:space="preserve"> ατάκτως </w:t>
      </w:r>
      <w:proofErr w:type="spellStart"/>
      <w:r w:rsidRPr="00E66D2D">
        <w:rPr>
          <w:rFonts w:ascii="Times New Roman" w:hAnsi="Times New Roman" w:cs="Times New Roman"/>
        </w:rPr>
        <w:t>ερριμμένων</w:t>
      </w:r>
      <w:proofErr w:type="spellEnd"/>
      <w:r w:rsidRPr="00E66D2D">
        <w:rPr>
          <w:rFonts w:ascii="Times New Roman" w:hAnsi="Times New Roman" w:cs="Times New Roman"/>
        </w:rPr>
        <w:t xml:space="preserve">, που ανταποκρίνεται σε μια αμιγώς επικοινωνιακή διαχείριση της επικαιρότητας, που φυσικά σε ορισμένα σημεία μας βρίσκει σύμφωνους.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 xml:space="preserve">Δεν εμφορείται όμως από μια συνεκτική φιλοσοφία, ένα συνολικό μεταρρυθμιστικό πνεύμα για μια σύγχρονη </w:t>
      </w:r>
      <w:proofErr w:type="spellStart"/>
      <w:r w:rsidRPr="00E66D2D">
        <w:rPr>
          <w:rFonts w:ascii="Times New Roman" w:hAnsi="Times New Roman" w:cs="Times New Roman"/>
        </w:rPr>
        <w:t>αντεγκληματική</w:t>
      </w:r>
      <w:proofErr w:type="spellEnd"/>
      <w:r w:rsidRPr="00E66D2D">
        <w:rPr>
          <w:rFonts w:ascii="Times New Roman" w:hAnsi="Times New Roman" w:cs="Times New Roman"/>
        </w:rPr>
        <w:t xml:space="preserve"> πολιτική. </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Κυρίες και κύριοι συνάδελφοι,</w:t>
      </w:r>
    </w:p>
    <w:p w:rsidR="005B72C3" w:rsidRPr="00E66D2D" w:rsidRDefault="005B72C3" w:rsidP="008318A1">
      <w:pPr>
        <w:spacing w:line="276" w:lineRule="auto"/>
        <w:jc w:val="both"/>
        <w:rPr>
          <w:rFonts w:ascii="Times New Roman" w:hAnsi="Times New Roman" w:cs="Times New Roman"/>
        </w:rPr>
      </w:pPr>
    </w:p>
    <w:p w:rsidR="005B72C3" w:rsidRPr="00E66D2D" w:rsidRDefault="005B72C3" w:rsidP="008318A1">
      <w:pPr>
        <w:spacing w:line="276" w:lineRule="auto"/>
        <w:jc w:val="both"/>
        <w:rPr>
          <w:rFonts w:ascii="Times New Roman" w:hAnsi="Times New Roman" w:cs="Times New Roman"/>
        </w:rPr>
      </w:pPr>
      <w:r w:rsidRPr="00E66D2D">
        <w:rPr>
          <w:rFonts w:ascii="Times New Roman" w:hAnsi="Times New Roman" w:cs="Times New Roman"/>
        </w:rPr>
        <w:t>Θα σταθώ στο άρθρο</w:t>
      </w:r>
      <w:r w:rsidRPr="00E66D2D">
        <w:rPr>
          <w:rFonts w:ascii="Times New Roman" w:eastAsia="Times New Roman" w:hAnsi="Times New Roman" w:cs="Times New Roman"/>
          <w:lang w:eastAsia="el-GR"/>
        </w:rPr>
        <w:t xml:space="preserve"> 36 που αφορά τη τροποποίηση του άρθρου 191 ΠΚ για τη Διασπορά ψευδών ειδήσεων.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eastAsia="Times New Roman" w:hAnsi="Times New Roman" w:cs="Times New Roman"/>
          <w:lang w:eastAsia="el-GR"/>
        </w:rPr>
      </w:pPr>
      <w:r w:rsidRPr="00E66D2D">
        <w:rPr>
          <w:rFonts w:ascii="Times New Roman" w:eastAsia="Times New Roman" w:hAnsi="Times New Roman" w:cs="Times New Roman"/>
          <w:lang w:eastAsia="el-GR"/>
        </w:rPr>
        <w:t xml:space="preserve">Πρόκειται για απαράδεκτη διάταξη.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eastAsia="Times New Roman" w:hAnsi="Times New Roman" w:cs="Times New Roman"/>
          <w:lang w:eastAsia="el-GR"/>
        </w:rPr>
      </w:pPr>
      <w:r w:rsidRPr="00E66D2D">
        <w:rPr>
          <w:rFonts w:ascii="Times New Roman" w:eastAsia="Times New Roman" w:hAnsi="Times New Roman" w:cs="Times New Roman"/>
          <w:lang w:eastAsia="el-GR"/>
        </w:rPr>
        <w:t xml:space="preserve">Και το λέω αυτό, γνωρίζοντας την ζημιά που έχουν κάνει όλα αυτά τα αντιεπιστημονικά άρθρα περί συνομωσιών κάποιων ισχυρών εναντίον της ανθρωπότητας  ή περί δήθεν επικινδυνότητας των εμβολίων σε όλη τη διάρκεια της πανδημίας.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eastAsia="Times New Roman" w:hAnsi="Times New Roman" w:cs="Times New Roman"/>
          <w:lang w:eastAsia="el-GR"/>
        </w:rPr>
      </w:pPr>
      <w:r w:rsidRPr="00E66D2D">
        <w:rPr>
          <w:rFonts w:ascii="Times New Roman" w:eastAsia="Times New Roman" w:hAnsi="Times New Roman" w:cs="Times New Roman"/>
          <w:lang w:eastAsia="el-GR"/>
        </w:rPr>
        <w:t xml:space="preserve">Όλοι έχουμε αντιμετωπίσει αυτές τις τρέλες και τις αντιμετωπίζουμε δυστυχώς καθημερινά στην προσπάθεια μας να πείσουμε τους παραπλανημένους να ακολουθήσουν το δρόμο της επιστήμης και να επιλέξουν την προστασία του εμβολίου και όχι τα ξόρκια ή τις μαγγανείες.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eastAsia="Times New Roman" w:hAnsi="Times New Roman" w:cs="Times New Roman"/>
          <w:lang w:eastAsia="el-GR"/>
        </w:rPr>
      </w:pPr>
      <w:r w:rsidRPr="00E66D2D">
        <w:rPr>
          <w:rFonts w:ascii="Times New Roman" w:eastAsia="Times New Roman" w:hAnsi="Times New Roman" w:cs="Times New Roman"/>
          <w:lang w:eastAsia="el-GR"/>
        </w:rPr>
        <w:t xml:space="preserve">Όμως τα παραπάνω δεν δικαιολογούν την εν λόγω διάταξη.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eastAsia="Times New Roman" w:hAnsi="Times New Roman" w:cs="Times New Roman"/>
          <w:lang w:eastAsia="el-GR"/>
        </w:rPr>
      </w:pPr>
      <w:r w:rsidRPr="00E66D2D">
        <w:rPr>
          <w:rFonts w:ascii="Times New Roman" w:eastAsia="Times New Roman" w:hAnsi="Times New Roman" w:cs="Times New Roman"/>
          <w:lang w:eastAsia="el-GR"/>
        </w:rPr>
        <w:t xml:space="preserve">Δεν δικαιολογούν τη νομιμοποίηση της λογοκρισίας.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eastAsia="Times New Roman" w:hAnsi="Times New Roman" w:cs="Times New Roman"/>
          <w:lang w:eastAsia="el-GR"/>
        </w:rPr>
      </w:pPr>
      <w:r w:rsidRPr="00E66D2D">
        <w:rPr>
          <w:rFonts w:ascii="Times New Roman" w:eastAsia="Times New Roman" w:hAnsi="Times New Roman" w:cs="Times New Roman"/>
          <w:lang w:eastAsia="el-GR"/>
        </w:rPr>
        <w:lastRenderedPageBreak/>
        <w:t xml:space="preserve">Με το συγκεκριμένο άρθρο βαδίζετε σε επικίνδυνα μονοπάτια και βάζετε σε σοβαρό κίνδυνο την συνταγματικά κατοχυρωμένη ελευθερία του λόγου.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eastAsia="Times New Roman" w:hAnsi="Times New Roman" w:cs="Times New Roman"/>
          <w:lang w:eastAsia="el-GR"/>
        </w:rPr>
        <w:t xml:space="preserve">Μετατρέπετε το αδίκημα της διασποράς ψευδών ειδήσεων </w:t>
      </w:r>
      <w:r w:rsidRPr="00E66D2D">
        <w:rPr>
          <w:rFonts w:ascii="Times New Roman" w:hAnsi="Times New Roman" w:cs="Times New Roman"/>
          <w:color w:val="000000"/>
        </w:rPr>
        <w:t>σε έγκλημα αφηρημένης διακινδύνευσης καθώς πλέον δεν θα είναι αναγκαίο να επέλθει όντως το αποτέλεσμα του φόβου ή της ανησυχίας αλλά θα αρκεί η δυνατότητα των ειδήσεων να προκαλέσουν ανησυχία ή φόβο.</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Πρόκειται για παράνοια. Ξέρετε πόσες ιστοσελίδες υπάρχουν στο διαδίκτυο που παρουσιάζουν τα συμπτώματα του απλού κρυολογήματος ως τα πλέον ύποπτα για τους πιο θανατηφόρους καρκίνους; Προφανώς και όλες αυτές οι ιστοσελίδες έχουν τη δυνατότητα να προκαλέσουν ανησυχία ή φόβο. Τι θα κάνετε; Θα αρχίσετε να επιβάλλετε ποινές;</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Μιλάτε για κλονισμό της εμπιστοσύνης του κοινού στην ευρύτερη «κυρίαρχη άποψη». Πως θα μετράτε αυτόν τον «κλονισμό»; Και επιπλέον τι πάτε να κάνετε να απαγορεύσετε το δικαίωμα της αντίθετης άποψης;</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Γιατί η διάταξη αυτή, έτσι όπως διατυπώνεται εδώ δεν είναι δικαιολογία οι </w:t>
      </w:r>
      <w:proofErr w:type="spellStart"/>
      <w:r w:rsidRPr="00E66D2D">
        <w:rPr>
          <w:rFonts w:ascii="Times New Roman" w:hAnsi="Times New Roman" w:cs="Times New Roman"/>
          <w:color w:val="000000"/>
        </w:rPr>
        <w:t>αντιεμβολιαστές</w:t>
      </w:r>
      <w:proofErr w:type="spellEnd"/>
      <w:r w:rsidRPr="00E66D2D">
        <w:rPr>
          <w:rFonts w:ascii="Times New Roman" w:hAnsi="Times New Roman" w:cs="Times New Roman"/>
          <w:color w:val="000000"/>
        </w:rPr>
        <w:t xml:space="preserve"> και οι όσες τρέλες υποστηρίζουν.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Δεν γνωρίζετε πως η επιστήμη προχωρά και κτίζει μέσα από αυτές τις προκλήσεις, τις αντιφάσεις και τις συγκρούσεις;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Δεν χρειάζεται η επιστήμη τον ποινικό κώδικα και την απαγόρευση της ανοησίας για να προχωρήσει ή να πείσει.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Η παιδεία είναι το βασικό εργαλείο της.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Πρόκειται λοιπόν για μια καθαρά οπισθοδρομική, φοβική και κυρίως επικίνδυνη διάταξη που πρέπει άμεσα να αποσύρετε.</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Η </w:t>
      </w:r>
      <w:proofErr w:type="spellStart"/>
      <w:r w:rsidRPr="00E66D2D">
        <w:rPr>
          <w:rFonts w:ascii="Times New Roman" w:hAnsi="Times New Roman" w:cs="Times New Roman"/>
          <w:color w:val="000000"/>
        </w:rPr>
        <w:t>αυστηροποίηση</w:t>
      </w:r>
      <w:proofErr w:type="spellEnd"/>
      <w:r w:rsidRPr="00E66D2D">
        <w:rPr>
          <w:rFonts w:ascii="Times New Roman" w:hAnsi="Times New Roman" w:cs="Times New Roman"/>
          <w:color w:val="000000"/>
        </w:rPr>
        <w:t xml:space="preserve"> της απόλυσης με όρους και η αύξηση του χρονικού πλαισίου, φαίνονται θετικές.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Αλλά αν στα χρόνια αυτά που κάποιος παραμένει έγκλειστος, δεν λάβει τον σωφρονισμό που πρέπει, όλες αυτές οι διατάξεις παραμένουν κενές νοήματος και θα φτάσουν στο σημείο αν είναι απλώς </w:t>
      </w:r>
      <w:proofErr w:type="spellStart"/>
      <w:r w:rsidRPr="00E66D2D">
        <w:rPr>
          <w:rFonts w:ascii="Times New Roman" w:hAnsi="Times New Roman" w:cs="Times New Roman"/>
          <w:color w:val="000000"/>
        </w:rPr>
        <w:t>τιμωρητικές</w:t>
      </w:r>
      <w:proofErr w:type="spellEnd"/>
      <w:r w:rsidRPr="00E66D2D">
        <w:rPr>
          <w:rFonts w:ascii="Times New Roman" w:hAnsi="Times New Roman" w:cs="Times New Roman"/>
          <w:color w:val="000000"/>
        </w:rPr>
        <w:t>.</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t xml:space="preserve">Το σωφρονιστικό μας σύστημα δεν θα διορθωθεί μόνο μέσα από τέτοιες διατάξεις. Πρέπει να ενδιαφερθείτε ουσιαστικά και να καταθέσετε ένα ολοκληρωμένο σχέδιο μεταρρύθμισης του σωφρονιστικού μας συστήματος.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color w:val="000000"/>
        </w:rPr>
      </w:pPr>
      <w:r w:rsidRPr="00E66D2D">
        <w:rPr>
          <w:rFonts w:ascii="Times New Roman" w:hAnsi="Times New Roman" w:cs="Times New Roman"/>
          <w:color w:val="000000"/>
        </w:rPr>
        <w:lastRenderedPageBreak/>
        <w:t xml:space="preserve">Όσο επιμένετε να νομοθετείτε, αντιμετωπίζοντας την κοινωνία σαν ένα διψασμένο για «αίμα» πλήθος σε μια ρωμαϊκή αρένα, θα καταφεύγετε σε επικοινωνιακές λύσεις που δεν προσφέρουν τίποτα ουσιαστικό και δεν λύνουν τα προβλήματα. Αντίθετα, δημιουργούν νέα και ίσως πιο επικίνδυνα.   </w:t>
      </w:r>
    </w:p>
    <w:p w:rsidR="005B72C3" w:rsidRPr="00E66D2D" w:rsidRDefault="005B72C3" w:rsidP="008318A1">
      <w:pPr>
        <w:spacing w:line="276" w:lineRule="auto"/>
        <w:jc w:val="both"/>
        <w:rPr>
          <w:rFonts w:ascii="Times New Roman" w:hAnsi="Times New Roman" w:cs="Times New Roman"/>
          <w:color w:val="000000"/>
        </w:rPr>
      </w:pPr>
    </w:p>
    <w:p w:rsidR="005B72C3" w:rsidRPr="00E66D2D" w:rsidRDefault="005B72C3" w:rsidP="008318A1">
      <w:pPr>
        <w:spacing w:line="276" w:lineRule="auto"/>
        <w:jc w:val="both"/>
        <w:rPr>
          <w:rFonts w:ascii="Times New Roman" w:hAnsi="Times New Roman" w:cs="Times New Roman"/>
          <w:bCs/>
          <w:color w:val="000000"/>
        </w:rPr>
      </w:pPr>
      <w:r w:rsidRPr="00E66D2D">
        <w:rPr>
          <w:rFonts w:ascii="Times New Roman" w:hAnsi="Times New Roman" w:cs="Times New Roman"/>
          <w:color w:val="000000"/>
        </w:rPr>
        <w:t xml:space="preserve">Εμείς στο Κίνημα Αλλαγής </w:t>
      </w:r>
      <w:r w:rsidRPr="00E66D2D">
        <w:rPr>
          <w:rFonts w:ascii="Times New Roman" w:hAnsi="Times New Roman" w:cs="Times New Roman"/>
          <w:bCs/>
          <w:color w:val="000000"/>
        </w:rPr>
        <w:t xml:space="preserve">θα είμαστε πρωτοστάτες και αρωγοί κάθε είδους προσπάθειας εκσυγχρονισμού, επιτάχυνσης και βελτίωσης της απονομής δικαιοσύνης, αλλά θα σταθούμε και σταθερά απέναντι σε κάθε προσπάθεια εξαπάτησης της κοινής γνώμης με επικοινωνιακού τύπου διατάξεις που θέτουν τελικά σε κίνδυνο την ευημερία και την συνοχή της κοινωνίας. </w:t>
      </w:r>
    </w:p>
    <w:p w:rsidR="005B72C3" w:rsidRPr="00E66D2D" w:rsidRDefault="005B72C3" w:rsidP="008318A1">
      <w:pPr>
        <w:spacing w:line="276" w:lineRule="auto"/>
        <w:jc w:val="both"/>
        <w:rPr>
          <w:rFonts w:ascii="Times New Roman" w:eastAsia="Times New Roman" w:hAnsi="Times New Roman" w:cs="Times New Roman"/>
          <w:lang w:eastAsia="el-GR"/>
        </w:rPr>
      </w:pPr>
    </w:p>
    <w:p w:rsidR="005B72C3" w:rsidRPr="00E66D2D" w:rsidRDefault="005B72C3" w:rsidP="008318A1">
      <w:pPr>
        <w:spacing w:line="276" w:lineRule="auto"/>
        <w:jc w:val="both"/>
        <w:rPr>
          <w:rFonts w:ascii="Times New Roman" w:hAnsi="Times New Roman" w:cs="Times New Roman"/>
        </w:rPr>
      </w:pPr>
    </w:p>
    <w:p w:rsidR="00870DBB" w:rsidRPr="00E66D2D" w:rsidRDefault="002761A1" w:rsidP="008318A1">
      <w:pPr>
        <w:jc w:val="both"/>
        <w:rPr>
          <w:rFonts w:ascii="Times New Roman" w:hAnsi="Times New Roman" w:cs="Times New Roman"/>
        </w:rPr>
      </w:pPr>
    </w:p>
    <w:p w:rsidR="00E66D2D" w:rsidRPr="00E66D2D" w:rsidRDefault="00E66D2D">
      <w:pPr>
        <w:jc w:val="both"/>
        <w:rPr>
          <w:rFonts w:ascii="Times New Roman" w:hAnsi="Times New Roman" w:cs="Times New Roman"/>
        </w:rPr>
      </w:pPr>
    </w:p>
    <w:sectPr w:rsidR="00E66D2D" w:rsidRPr="00E66D2D" w:rsidSect="00372471">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A1" w:rsidRDefault="002761A1">
      <w:r>
        <w:separator/>
      </w:r>
    </w:p>
  </w:endnote>
  <w:endnote w:type="continuationSeparator" w:id="0">
    <w:p w:rsidR="002761A1" w:rsidRDefault="0027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54496"/>
      <w:docPartObj>
        <w:docPartGallery w:val="Page Numbers (Bottom of Page)"/>
        <w:docPartUnique/>
      </w:docPartObj>
    </w:sdtPr>
    <w:sdtEndPr/>
    <w:sdtContent>
      <w:p w:rsidR="00FF1915" w:rsidRDefault="005968D2">
        <w:pPr>
          <w:pStyle w:val="a3"/>
          <w:jc w:val="right"/>
        </w:pPr>
        <w:r>
          <w:fldChar w:fldCharType="begin"/>
        </w:r>
        <w:r>
          <w:instrText>PAGE   \* MERGEFORMAT</w:instrText>
        </w:r>
        <w:r>
          <w:fldChar w:fldCharType="separate"/>
        </w:r>
        <w:r w:rsidR="001115AE">
          <w:rPr>
            <w:noProof/>
          </w:rPr>
          <w:t>1</w:t>
        </w:r>
        <w:r>
          <w:fldChar w:fldCharType="end"/>
        </w:r>
      </w:p>
    </w:sdtContent>
  </w:sdt>
  <w:p w:rsidR="00FF1915" w:rsidRDefault="002761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A1" w:rsidRDefault="002761A1">
      <w:r>
        <w:separator/>
      </w:r>
    </w:p>
  </w:footnote>
  <w:footnote w:type="continuationSeparator" w:id="0">
    <w:p w:rsidR="002761A1" w:rsidRDefault="0027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266E"/>
    <w:multiLevelType w:val="hybridMultilevel"/>
    <w:tmpl w:val="1AE655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C3"/>
    <w:rsid w:val="001115AE"/>
    <w:rsid w:val="00263787"/>
    <w:rsid w:val="002761A1"/>
    <w:rsid w:val="00456AC1"/>
    <w:rsid w:val="005968D2"/>
    <w:rsid w:val="005B72C3"/>
    <w:rsid w:val="00605478"/>
    <w:rsid w:val="008318A1"/>
    <w:rsid w:val="00AF3AE7"/>
    <w:rsid w:val="00C91AC2"/>
    <w:rsid w:val="00E66D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C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72C3"/>
    <w:pPr>
      <w:tabs>
        <w:tab w:val="center" w:pos="4153"/>
        <w:tab w:val="right" w:pos="8306"/>
      </w:tabs>
    </w:pPr>
  </w:style>
  <w:style w:type="character" w:customStyle="1" w:styleId="Char">
    <w:name w:val="Υποσέλιδο Char"/>
    <w:basedOn w:val="a0"/>
    <w:link w:val="a3"/>
    <w:uiPriority w:val="99"/>
    <w:rsid w:val="005B72C3"/>
    <w:rPr>
      <w:sz w:val="24"/>
      <w:szCs w:val="24"/>
    </w:rPr>
  </w:style>
  <w:style w:type="paragraph" w:styleId="a4">
    <w:name w:val="List Paragraph"/>
    <w:basedOn w:val="a"/>
    <w:uiPriority w:val="34"/>
    <w:qFormat/>
    <w:rsid w:val="008318A1"/>
    <w:pPr>
      <w:ind w:left="720"/>
      <w:contextualSpacing/>
    </w:pPr>
  </w:style>
  <w:style w:type="paragraph" w:styleId="a5">
    <w:name w:val="Balloon Text"/>
    <w:basedOn w:val="a"/>
    <w:link w:val="Char0"/>
    <w:uiPriority w:val="99"/>
    <w:semiHidden/>
    <w:unhideWhenUsed/>
    <w:rsid w:val="00E66D2D"/>
    <w:rPr>
      <w:rFonts w:ascii="Tahoma" w:hAnsi="Tahoma" w:cs="Tahoma"/>
      <w:sz w:val="16"/>
      <w:szCs w:val="16"/>
    </w:rPr>
  </w:style>
  <w:style w:type="character" w:customStyle="1" w:styleId="Char0">
    <w:name w:val="Κείμενο πλαισίου Char"/>
    <w:basedOn w:val="a0"/>
    <w:link w:val="a5"/>
    <w:uiPriority w:val="99"/>
    <w:semiHidden/>
    <w:rsid w:val="00E6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C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72C3"/>
    <w:pPr>
      <w:tabs>
        <w:tab w:val="center" w:pos="4153"/>
        <w:tab w:val="right" w:pos="8306"/>
      </w:tabs>
    </w:pPr>
  </w:style>
  <w:style w:type="character" w:customStyle="1" w:styleId="Char">
    <w:name w:val="Υποσέλιδο Char"/>
    <w:basedOn w:val="a0"/>
    <w:link w:val="a3"/>
    <w:uiPriority w:val="99"/>
    <w:rsid w:val="005B72C3"/>
    <w:rPr>
      <w:sz w:val="24"/>
      <w:szCs w:val="24"/>
    </w:rPr>
  </w:style>
  <w:style w:type="paragraph" w:styleId="a4">
    <w:name w:val="List Paragraph"/>
    <w:basedOn w:val="a"/>
    <w:uiPriority w:val="34"/>
    <w:qFormat/>
    <w:rsid w:val="008318A1"/>
    <w:pPr>
      <w:ind w:left="720"/>
      <w:contextualSpacing/>
    </w:pPr>
  </w:style>
  <w:style w:type="paragraph" w:styleId="a5">
    <w:name w:val="Balloon Text"/>
    <w:basedOn w:val="a"/>
    <w:link w:val="Char0"/>
    <w:uiPriority w:val="99"/>
    <w:semiHidden/>
    <w:unhideWhenUsed/>
    <w:rsid w:val="00E66D2D"/>
    <w:rPr>
      <w:rFonts w:ascii="Tahoma" w:hAnsi="Tahoma" w:cs="Tahoma"/>
      <w:sz w:val="16"/>
      <w:szCs w:val="16"/>
    </w:rPr>
  </w:style>
  <w:style w:type="character" w:customStyle="1" w:styleId="Char0">
    <w:name w:val="Κείμενο πλαισίου Char"/>
    <w:basedOn w:val="a0"/>
    <w:link w:val="a5"/>
    <w:uiPriority w:val="99"/>
    <w:semiHidden/>
    <w:rsid w:val="00E6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11541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lenio</dc:creator>
  <cp:lastModifiedBy>user</cp:lastModifiedBy>
  <cp:revision>2</cp:revision>
  <dcterms:created xsi:type="dcterms:W3CDTF">2021-11-11T14:07:00Z</dcterms:created>
  <dcterms:modified xsi:type="dcterms:W3CDTF">2021-11-11T14:07:00Z</dcterms:modified>
</cp:coreProperties>
</file>